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585F" w14:textId="33510251" w:rsidR="0066584E" w:rsidRDefault="0066584E">
      <w:pPr>
        <w:pStyle w:val="NormalnyWeb"/>
      </w:pPr>
      <w:r>
        <w:rPr>
          <w:b/>
          <w:bCs/>
        </w:rPr>
        <w:t>Rada Miejska Ciechocinka</w:t>
      </w:r>
      <w:r>
        <w:br/>
      </w:r>
    </w:p>
    <w:p w14:paraId="3260FD7B" w14:textId="77777777" w:rsidR="00496049" w:rsidRDefault="0066584E" w:rsidP="00496049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</w:t>
      </w:r>
      <w:r w:rsidR="00496049">
        <w:rPr>
          <w:b/>
          <w:bCs/>
          <w:sz w:val="36"/>
          <w:szCs w:val="36"/>
        </w:rPr>
        <w:t>głosowania nr 30/2026</w:t>
      </w:r>
    </w:p>
    <w:p w14:paraId="327832A7" w14:textId="4BBAA989" w:rsidR="0066584E" w:rsidRDefault="00496049" w:rsidP="00496049">
      <w:pPr>
        <w:pStyle w:val="NormalnyWeb"/>
      </w:pPr>
      <w:r>
        <w:t>XXX</w:t>
      </w:r>
      <w:r w:rsidR="0066584E">
        <w:t xml:space="preserve"> Sesja w dniu 29 kwietnia 2026</w:t>
      </w:r>
      <w:r>
        <w:t xml:space="preserve">. </w:t>
      </w:r>
      <w:r w:rsidR="0066584E">
        <w:t>Obrady rozpoczęto 29 kwietnia 2026 o godz. 15:00, a zakończono o godz. 15:</w:t>
      </w:r>
      <w:r>
        <w:t>25</w:t>
      </w:r>
      <w:r w:rsidR="0066584E">
        <w:t xml:space="preserve"> tego samego dnia.</w:t>
      </w:r>
    </w:p>
    <w:p w14:paraId="483BEE8F" w14:textId="77777777" w:rsidR="0066584E" w:rsidRDefault="0066584E">
      <w:pPr>
        <w:pStyle w:val="NormalnyWeb"/>
      </w:pPr>
      <w:r>
        <w:t>W posiedzeniu wzięło udział 12 członków.</w:t>
      </w:r>
    </w:p>
    <w:p w14:paraId="3E3BBF23" w14:textId="77777777" w:rsidR="0066584E" w:rsidRDefault="0066584E">
      <w:pPr>
        <w:pStyle w:val="NormalnyWeb"/>
      </w:pPr>
      <w:r>
        <w:t>Obecni:</w:t>
      </w:r>
    </w:p>
    <w:p w14:paraId="15207DBB" w14:textId="77777777" w:rsidR="0066584E" w:rsidRDefault="0066584E">
      <w:pPr>
        <w:pStyle w:val="NormalnyWeb"/>
      </w:pPr>
      <w:r>
        <w:t xml:space="preserve">1. </w:t>
      </w:r>
      <w:r>
        <w:rPr>
          <w:strike/>
        </w:rPr>
        <w:t>Tomasz Dziarski</w:t>
      </w:r>
      <w:r>
        <w:br/>
        <w:t>2. Dariusz Jaworski</w:t>
      </w:r>
      <w:r>
        <w:br/>
        <w:t>3. Marcin Majchrzak</w:t>
      </w:r>
      <w:r>
        <w:br/>
        <w:t>4. Robert Marzec</w:t>
      </w:r>
      <w:r>
        <w:br/>
        <w:t xml:space="preserve">5. </w:t>
      </w:r>
      <w:r>
        <w:rPr>
          <w:strike/>
        </w:rPr>
        <w:t>Alicja Murawiec</w:t>
      </w:r>
      <w:r>
        <w:br/>
        <w:t>6. Aldona Nocna</w:t>
      </w:r>
      <w:r>
        <w:br/>
        <w:t>7. Agnieszka Rybczyńska</w:t>
      </w:r>
      <w:r>
        <w:br/>
        <w:t xml:space="preserve">8. Karolina </w:t>
      </w:r>
      <w:proofErr w:type="spellStart"/>
      <w:r>
        <w:t>Rytter</w:t>
      </w:r>
      <w:proofErr w:type="spellEnd"/>
      <w:r>
        <w:br/>
        <w:t>9. Daniel Skibiński</w:t>
      </w:r>
      <w:r>
        <w:br/>
        <w:t xml:space="preserve">10. </w:t>
      </w:r>
      <w:r>
        <w:rPr>
          <w:strike/>
        </w:rPr>
        <w:t xml:space="preserve">Sebastian </w:t>
      </w:r>
      <w:proofErr w:type="spellStart"/>
      <w:r>
        <w:rPr>
          <w:strike/>
        </w:rPr>
        <w:t>Sobieraj</w:t>
      </w:r>
      <w:proofErr w:type="spellEnd"/>
      <w:r>
        <w:br/>
        <w:t>11. Zbigniew Stawiszyński</w:t>
      </w:r>
      <w:r>
        <w:br/>
        <w:t>12. Marcin Strych</w:t>
      </w:r>
      <w:r>
        <w:br/>
        <w:t xml:space="preserve">13. Dariusz </w:t>
      </w:r>
      <w:proofErr w:type="spellStart"/>
      <w:r>
        <w:t>Szadłowski</w:t>
      </w:r>
      <w:proofErr w:type="spellEnd"/>
      <w:r>
        <w:br/>
        <w:t>14. Krzysztof Zakrzewski</w:t>
      </w:r>
      <w:r>
        <w:br/>
        <w:t>15. Piotr Zakrzewski</w:t>
      </w:r>
    </w:p>
    <w:p w14:paraId="1A842483" w14:textId="6FB8676E" w:rsidR="0066584E" w:rsidRDefault="0066584E">
      <w:pPr>
        <w:pStyle w:val="NormalnyWeb"/>
        <w:spacing w:after="240" w:afterAutospacing="0"/>
      </w:pPr>
      <w:r>
        <w:t>1. Otwarcie posiedzenia i stwierdzenie quorum.</w:t>
      </w:r>
      <w:r>
        <w:br/>
      </w:r>
      <w:r>
        <w:br/>
        <w:t>2. Wybór protokolantów i sekretarza.</w:t>
      </w:r>
      <w:r>
        <w:br/>
      </w:r>
      <w:r>
        <w:br/>
        <w:t>3. Przedstawienie porządku obrad</w:t>
      </w:r>
      <w:r>
        <w:br/>
      </w:r>
      <w:r>
        <w:br/>
        <w:t>4. Rozpatrzenie projektów uchwał w następujących sprawach:</w:t>
      </w:r>
      <w:r>
        <w:br/>
      </w:r>
      <w:r>
        <w:br/>
        <w:t>1) Zmiana uchwały w sprawie uchwalenia budżetu Gminy Miejskiej Ciechocinek na 2026 rok.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uchwały w sprawie uchwalenia budżetu Gminy Miejskiej Ciechocinek na 2026 rok..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0, WSTRZYMUJĘ SIĘ: 3,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Marcin Majchrzak, Robert Marzec, Aldona Nocna, Agnieszka Rybczyńska, Karolina </w:t>
      </w:r>
      <w:proofErr w:type="spellStart"/>
      <w:r>
        <w:t>Rytter</w:t>
      </w:r>
      <w:proofErr w:type="spellEnd"/>
      <w:r>
        <w:t>, Zbigniew Stawiszyński, Marcin Strych, Krzysztof Zakrzewski, Piotr Zakrzewski</w:t>
      </w:r>
      <w:r>
        <w:br/>
        <w:t>WSTRZYMUJĘ SIĘ (3)</w:t>
      </w:r>
      <w:r>
        <w:br/>
      </w:r>
      <w:r>
        <w:lastRenderedPageBreak/>
        <w:t xml:space="preserve">Dariusz Jaworski, Daniel Skibiński, Dariusz </w:t>
      </w:r>
      <w:proofErr w:type="spellStart"/>
      <w:r>
        <w:t>Szadłowski</w:t>
      </w:r>
      <w:proofErr w:type="spellEnd"/>
      <w:r>
        <w:br/>
        <w:t>NIEOBECNI (3)</w:t>
      </w:r>
      <w:r>
        <w:br/>
        <w:t>Tomasz Dziarski, Alicja Murawiec, Sebastian</w:t>
      </w:r>
      <w:r>
        <w:t xml:space="preserve"> </w:t>
      </w:r>
      <w:proofErr w:type="spellStart"/>
      <w:r>
        <w:t>Sobieraj</w:t>
      </w:r>
      <w:proofErr w:type="spellEnd"/>
      <w:r>
        <w:br/>
      </w:r>
      <w:r>
        <w:br/>
        <w:t>2) Zmiana Wieloletniej Prognozy Finansowej Gminy Miejskiej Ciechocinek na lata 2026-2038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Zmiany Wieloletniej Prognozy Finansowej Gminy Miejskiej Ciechocinek na lata 2026-2038.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0, WSTRZYMUJĘ SIĘ: 3,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Marcin Majchrzak, Robert Marzec, Aldona Nocna, Agnieszka Rybczyńska, Karolina </w:t>
      </w:r>
      <w:proofErr w:type="spellStart"/>
      <w:r>
        <w:t>Rytter</w:t>
      </w:r>
      <w:proofErr w:type="spellEnd"/>
      <w:r>
        <w:t>, Zbigniew Stawiszyński, Marcin Strych, Krzysztof Zakrzewski, Piotr Zakrzewski</w:t>
      </w:r>
      <w:r>
        <w:br/>
        <w:t>WSTRZYMUJĘ SIĘ (3)</w:t>
      </w:r>
      <w:r>
        <w:br/>
        <w:t xml:space="preserve">Dariusz Jaworski, Daniel Skibiński, Dariusz </w:t>
      </w:r>
      <w:proofErr w:type="spellStart"/>
      <w:r>
        <w:t>Szadłowski</w:t>
      </w:r>
      <w:proofErr w:type="spellEnd"/>
      <w:r>
        <w:br/>
        <w:t>NIEOBECNI (3)</w:t>
      </w:r>
      <w:r>
        <w:br/>
        <w:t>Tomasz Dziarski, Alicja Murawiec, Sebastia</w:t>
      </w:r>
      <w:r>
        <w:t xml:space="preserve">n </w:t>
      </w:r>
      <w:proofErr w:type="spellStart"/>
      <w:r>
        <w:t>Sobieraj</w:t>
      </w:r>
      <w:proofErr w:type="spellEnd"/>
      <w:r>
        <w:br/>
      </w:r>
      <w:r>
        <w:br/>
        <w:t>5. Zamknięcie posiedzenia.</w:t>
      </w:r>
      <w:r>
        <w:br/>
      </w:r>
      <w:r>
        <w:br/>
        <w:t>6. Materiały z posiedzenia.</w:t>
      </w:r>
      <w:r>
        <w:br/>
      </w:r>
      <w:r>
        <w:br/>
      </w:r>
      <w:r>
        <w:br/>
      </w:r>
    </w:p>
    <w:p w14:paraId="5A796432" w14:textId="77777777" w:rsidR="0066584E" w:rsidRDefault="0066584E">
      <w:pPr>
        <w:pStyle w:val="NormalnyWeb"/>
      </w:pPr>
      <w:r>
        <w:t> </w:t>
      </w:r>
    </w:p>
    <w:p w14:paraId="7E05AB40" w14:textId="77777777" w:rsidR="0066584E" w:rsidRDefault="0066584E">
      <w:pPr>
        <w:pStyle w:val="NormalnyWeb"/>
        <w:jc w:val="center"/>
      </w:pPr>
      <w:r>
        <w:t>Przewodniczący</w:t>
      </w:r>
      <w:r>
        <w:br/>
        <w:t>Rada Miejska Ciechocinka</w:t>
      </w:r>
    </w:p>
    <w:p w14:paraId="3A87B554" w14:textId="77777777" w:rsidR="0066584E" w:rsidRDefault="0066584E">
      <w:pPr>
        <w:pStyle w:val="NormalnyWeb"/>
        <w:jc w:val="center"/>
      </w:pPr>
      <w:r>
        <w:t> </w:t>
      </w:r>
    </w:p>
    <w:p w14:paraId="034433C2" w14:textId="77777777" w:rsidR="0066584E" w:rsidRDefault="0066584E">
      <w:pPr>
        <w:pStyle w:val="NormalnyWeb"/>
      </w:pPr>
      <w:r>
        <w:br/>
        <w:t>Przygotował(a): Aleksandra Muszyńska</w:t>
      </w:r>
    </w:p>
    <w:p w14:paraId="6A823D97" w14:textId="77777777" w:rsidR="0066584E" w:rsidRDefault="0066584E">
      <w:pPr>
        <w:rPr>
          <w:rFonts w:eastAsia="Times New Roman"/>
        </w:rPr>
      </w:pPr>
      <w:r>
        <w:rPr>
          <w:rFonts w:eastAsia="Times New Roman"/>
        </w:rPr>
        <w:pict w14:anchorId="089C67DF">
          <v:rect id="_x0000_i1025" style="width:0;height:1.5pt" o:hralign="center" o:hrstd="t" o:hr="t" fillcolor="#a0a0a0" stroked="f"/>
        </w:pict>
      </w:r>
    </w:p>
    <w:p w14:paraId="2181B8D4" w14:textId="77777777" w:rsidR="0066584E" w:rsidRDefault="0066584E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66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49"/>
    <w:rsid w:val="00496049"/>
    <w:rsid w:val="0066584E"/>
    <w:rsid w:val="00F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E1290"/>
  <w15:chartTrackingRefBased/>
  <w15:docId w15:val="{B19694CB-4AF3-4502-A689-7F4E72A4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Aleksandra Muszyńska</dc:creator>
  <cp:keywords/>
  <dc:description/>
  <cp:lastModifiedBy>Aleksandra Muszyńska</cp:lastModifiedBy>
  <cp:revision>2</cp:revision>
  <cp:lastPrinted>2026-06-09T09:46:00Z</cp:lastPrinted>
  <dcterms:created xsi:type="dcterms:W3CDTF">2026-06-09T09:52:00Z</dcterms:created>
  <dcterms:modified xsi:type="dcterms:W3CDTF">2026-06-09T09:52:00Z</dcterms:modified>
</cp:coreProperties>
</file>